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1-2.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Hola!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Este es un taller y una conversación sobre el consentimiento sexual y esta es una guía sobre el consentimiento sexual.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El fanzine es una guía y una herramienta para comenzar conversaciones sobre el consentimiento.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En la pagina web, consentzine.com, puedes descargar el fanzine gratis.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 la última parte de la introducción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El fanzine fue creado por un grupo de personas increíbles.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5.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Como podemos ver, las líneas no siempre son claras.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En nuestra cultura, existe la idea de que si algo es complicado, no vale la pena.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Pero, en realidad, las cosas complicadas merecen mucha más atención y conversación. Necesitamos tanta gente como sea posible pensando y hablando de sexo seguro y divertido.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Necesitamos encontrar un camino del empoderamiento sexual igual para todas.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6.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Una poderosa herramienta que tenemos es el consentimiento sexual.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7.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 vamos a hablar sobre ser claros, es importante que tengamos una definición clara de consentimiento.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 consentimiento sexual se define como el acuerdo verbal o no verbal para participar en un acto sexual.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8.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Vivimos en una cultura patriarcal, nuestra cultura sexual se basa en el abuso de poder y la colonización de hombres blancos, cis, heterosexuales.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Nuestras leyes, incluidas las leyes sobre el sexo, se crearon para beneficiar y proteger solo a los hombres heterosexuales cis y blancos.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 idea más popular de sexo es un sexo que solo beneficia y protege a los hombres cis, heterosexuales.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Todo esto se muestra a través de experiencias y estadísticas. No son sorprendentes, pero son fuertes.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9.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Primero, observamos las poblaciones más propensas a sufrir una agresión sexual. Mujeres, mujeres no blancas, gente trans y gente no binarios.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Y con esto es muy evidente que necesitamos proteger y empoderar a las poblaciones más vulnerables.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10.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Y después de la conexión de las relaciones y la agresión sexual.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11.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La cultura en la que vivimos ahora es una cultura de violación.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En la forma en que pensamos y actuamos sobre el sexo.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Y qué pasa, con esto los hombres son en una caja muy fea, y las mujeres también.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No creo que los hombres quieran ser violadores, y por eso el consentimiento es un concepto muy importante para los hombres.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Por otro lado hay la cultura de consentimiento, que si es muy inclusivo.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12.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ebido a su nivel epidémico, hemos "normalizado" la violencia sexual.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Muchas veces no estamos hablando de cómo cambiar las leyes y la cultura, sino que discutimos si esto es realmente una violación o solo una agresion.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La idea es, "Si no es una violación no es tan malo”.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13.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Pero el ideal está tan lejos de este pensamiento.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No importa qué ropa te pongas, con cuántas personas tengas relaciones sexuales,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cuál sea tu género o tu orientación sexual, que seas una trabajadora o trabajador sexual 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que practiques BDSM,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tienes derecho a un espacio seguro y a sentirte sexy en todos los aspectos de tu vida, incluyendo tus experiencias sexuales.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14.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Y aquí llegamos a nuestra guía, las reglas de dar y recibir consentimiento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